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BB30B0" w14:textId="77777777" w:rsidR="00644EAF" w:rsidRDefault="00644EAF" w:rsidP="00955869">
      <w:pPr>
        <w:spacing w:before="100" w:beforeAutospacing="1" w:after="100" w:afterAutospacing="1"/>
        <w:jc w:val="both"/>
        <w:rPr>
          <w:rFonts w:ascii="Arial" w:eastAsia="Times New Roman" w:hAnsi="Arial" w:cs="Arial"/>
          <w:b/>
          <w:color w:val="000000"/>
          <w:sz w:val="28"/>
          <w:szCs w:val="24"/>
        </w:rPr>
      </w:pPr>
      <w:r>
        <w:rPr>
          <w:rFonts w:ascii="Segoe UI" w:hAnsi="Segoe UI" w:cs="Segoe UI"/>
          <w:noProof/>
          <w:color w:val="444444"/>
          <w:sz w:val="20"/>
          <w:szCs w:val="20"/>
        </w:rPr>
        <w:drawing>
          <wp:inline distT="0" distB="0" distL="0" distR="0" wp14:anchorId="7523A076" wp14:editId="72CFC7E0">
            <wp:extent cx="1619250" cy="905682"/>
            <wp:effectExtent l="0" t="0" r="0" b="8890"/>
            <wp:docPr id="1" name="Picture 1" descr="WRG logo 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RG logo 201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9056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478C8D" w14:textId="043AB8C6" w:rsidR="0020725F" w:rsidRPr="0020725F" w:rsidRDefault="00DD5C7C" w:rsidP="00955869">
      <w:pPr>
        <w:spacing w:before="100" w:beforeAutospacing="1" w:after="100" w:afterAutospacing="1"/>
        <w:jc w:val="both"/>
        <w:rPr>
          <w:rFonts w:ascii="Arial" w:eastAsia="Times New Roman" w:hAnsi="Arial" w:cs="Arial"/>
          <w:b/>
          <w:color w:val="000000"/>
          <w:sz w:val="28"/>
          <w:szCs w:val="24"/>
        </w:rPr>
      </w:pPr>
      <w:r>
        <w:rPr>
          <w:rFonts w:ascii="Arial" w:eastAsia="Times New Roman" w:hAnsi="Arial" w:cs="Arial"/>
          <w:b/>
          <w:color w:val="000000"/>
          <w:sz w:val="28"/>
          <w:szCs w:val="24"/>
        </w:rPr>
        <w:t>Project</w:t>
      </w:r>
      <w:r w:rsidR="00E25495">
        <w:rPr>
          <w:rFonts w:ascii="Arial" w:eastAsia="Times New Roman" w:hAnsi="Arial" w:cs="Arial"/>
          <w:b/>
          <w:color w:val="000000"/>
          <w:sz w:val="28"/>
          <w:szCs w:val="24"/>
        </w:rPr>
        <w:t xml:space="preserve"> </w:t>
      </w:r>
      <w:r w:rsidR="00786D07">
        <w:rPr>
          <w:rFonts w:ascii="Arial" w:eastAsia="Times New Roman" w:hAnsi="Arial" w:cs="Arial"/>
          <w:b/>
          <w:color w:val="000000"/>
          <w:sz w:val="28"/>
          <w:szCs w:val="24"/>
        </w:rPr>
        <w:t>Designer</w:t>
      </w:r>
    </w:p>
    <w:p w14:paraId="55E7FB67" w14:textId="4987DDFB" w:rsidR="00F813D3" w:rsidRPr="00F813D3" w:rsidRDefault="00B44DCB" w:rsidP="00DB7C9D">
      <w:pPr>
        <w:spacing w:before="100" w:beforeAutospacing="1" w:after="100" w:afterAutospacing="1"/>
        <w:jc w:val="both"/>
        <w:rPr>
          <w:rFonts w:ascii="Arial" w:eastAsia="Times New Roman" w:hAnsi="Arial" w:cs="Arial"/>
          <w:b/>
          <w:color w:val="000000"/>
          <w:szCs w:val="24"/>
        </w:rPr>
      </w:pPr>
      <w:r>
        <w:rPr>
          <w:rFonts w:ascii="Arial" w:eastAsia="Times New Roman" w:hAnsi="Arial" w:cs="Arial"/>
          <w:b/>
          <w:color w:val="000000"/>
          <w:szCs w:val="24"/>
        </w:rPr>
        <w:t xml:space="preserve">Job </w:t>
      </w:r>
      <w:r w:rsidR="00F813D3" w:rsidRPr="00F813D3">
        <w:rPr>
          <w:rFonts w:ascii="Arial" w:eastAsia="Times New Roman" w:hAnsi="Arial" w:cs="Arial"/>
          <w:b/>
          <w:color w:val="000000"/>
          <w:szCs w:val="24"/>
        </w:rPr>
        <w:t>Summary</w:t>
      </w:r>
    </w:p>
    <w:p w14:paraId="1257EE87" w14:textId="30DF8D11" w:rsidR="00786D07" w:rsidRPr="00DB7C9D" w:rsidRDefault="00DB7C9D" w:rsidP="00DB7C9D">
      <w:pPr>
        <w:pStyle w:val="BodyText"/>
        <w:spacing w:before="30" w:after="30" w:line="276" w:lineRule="auto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 xml:space="preserve">Premier Herman Miller office furniture dealership is looking for exceptional Project Designers to join our remarkable team in Carrollton, TX. </w:t>
      </w:r>
      <w:r w:rsidR="00786D07">
        <w:rPr>
          <w:rFonts w:cs="Arial"/>
          <w:color w:val="000000"/>
          <w:szCs w:val="24"/>
        </w:rPr>
        <w:t>The Project Designer will be r</w:t>
      </w:r>
      <w:r w:rsidR="00786D07" w:rsidRPr="00786D07">
        <w:rPr>
          <w:rFonts w:cs="Arial"/>
          <w:color w:val="000000"/>
          <w:szCs w:val="24"/>
        </w:rPr>
        <w:t xml:space="preserve">esponsible for providing quality design work to sales consultants in a timely manner, while ensuring a high level of customer satisfaction.  This position </w:t>
      </w:r>
      <w:r w:rsidR="00786D07">
        <w:rPr>
          <w:rFonts w:cs="Arial"/>
          <w:color w:val="000000"/>
          <w:szCs w:val="24"/>
        </w:rPr>
        <w:t xml:space="preserve">will report to the Design Manager and </w:t>
      </w:r>
      <w:r w:rsidR="00786D07" w:rsidRPr="00786D07">
        <w:rPr>
          <w:rFonts w:cs="Arial"/>
          <w:color w:val="000000"/>
          <w:szCs w:val="24"/>
        </w:rPr>
        <w:t>may support both commercial and healthcare products.</w:t>
      </w:r>
    </w:p>
    <w:p w14:paraId="4260ECBA" w14:textId="77777777" w:rsidR="009B1D59" w:rsidRDefault="009443AE" w:rsidP="009B1D59">
      <w:pPr>
        <w:spacing w:before="100" w:beforeAutospacing="1" w:after="150"/>
        <w:jc w:val="both"/>
        <w:rPr>
          <w:rFonts w:ascii="Arial" w:eastAsia="Times New Roman" w:hAnsi="Arial" w:cs="Arial"/>
          <w:b/>
          <w:color w:val="000000"/>
          <w:szCs w:val="24"/>
        </w:rPr>
      </w:pPr>
      <w:r w:rsidRPr="00F813D3">
        <w:rPr>
          <w:rFonts w:ascii="Arial" w:eastAsia="Times New Roman" w:hAnsi="Arial" w:cs="Arial"/>
          <w:b/>
          <w:color w:val="000000"/>
          <w:szCs w:val="24"/>
        </w:rPr>
        <w:t>Essential Duties and Responsibilities</w:t>
      </w:r>
    </w:p>
    <w:p w14:paraId="01B7C613" w14:textId="77777777" w:rsidR="00903734" w:rsidRPr="00903734" w:rsidRDefault="00903734" w:rsidP="00DB7C9D">
      <w:pPr>
        <w:pStyle w:val="BodyText"/>
        <w:numPr>
          <w:ilvl w:val="0"/>
          <w:numId w:val="21"/>
        </w:numPr>
        <w:spacing w:before="30" w:after="30" w:line="276" w:lineRule="auto"/>
        <w:rPr>
          <w:rFonts w:cs="Arial"/>
          <w:color w:val="000000"/>
          <w:szCs w:val="24"/>
        </w:rPr>
      </w:pPr>
      <w:r w:rsidRPr="00903734">
        <w:rPr>
          <w:rFonts w:cs="Arial"/>
          <w:color w:val="000000"/>
          <w:szCs w:val="24"/>
        </w:rPr>
        <w:t>May attend initial client meeting with salesperson to gather programming data;</w:t>
      </w:r>
    </w:p>
    <w:p w14:paraId="02367FDA" w14:textId="77777777" w:rsidR="00903734" w:rsidRPr="00903734" w:rsidRDefault="00903734" w:rsidP="00DB7C9D">
      <w:pPr>
        <w:pStyle w:val="BodyText"/>
        <w:numPr>
          <w:ilvl w:val="0"/>
          <w:numId w:val="21"/>
        </w:numPr>
        <w:spacing w:before="30" w:after="30" w:line="276" w:lineRule="auto"/>
        <w:rPr>
          <w:rFonts w:cs="Arial"/>
          <w:color w:val="000000"/>
          <w:szCs w:val="24"/>
        </w:rPr>
      </w:pPr>
      <w:proofErr w:type="gramStart"/>
      <w:r w:rsidRPr="00903734">
        <w:rPr>
          <w:rFonts w:cs="Arial"/>
          <w:color w:val="000000"/>
          <w:szCs w:val="24"/>
        </w:rPr>
        <w:t>Provide assistance</w:t>
      </w:r>
      <w:proofErr w:type="gramEnd"/>
      <w:r w:rsidRPr="00903734">
        <w:rPr>
          <w:rFonts w:cs="Arial"/>
          <w:color w:val="000000"/>
          <w:szCs w:val="24"/>
        </w:rPr>
        <w:t xml:space="preserve"> in the development of sales strategy as appropriate;</w:t>
      </w:r>
    </w:p>
    <w:p w14:paraId="7FD38378" w14:textId="77777777" w:rsidR="00903734" w:rsidRPr="00903734" w:rsidRDefault="00903734" w:rsidP="00DB7C9D">
      <w:pPr>
        <w:pStyle w:val="BodyText"/>
        <w:numPr>
          <w:ilvl w:val="0"/>
          <w:numId w:val="21"/>
        </w:numPr>
        <w:spacing w:before="30" w:after="30" w:line="276" w:lineRule="auto"/>
        <w:rPr>
          <w:rFonts w:cs="Arial"/>
          <w:color w:val="000000"/>
          <w:szCs w:val="24"/>
        </w:rPr>
      </w:pPr>
      <w:r w:rsidRPr="00903734">
        <w:rPr>
          <w:rFonts w:cs="Arial"/>
          <w:color w:val="000000"/>
          <w:szCs w:val="24"/>
        </w:rPr>
        <w:t>Develop block plans, layouts and specifications and check all plans for design integrity, completeness, and compliance with CAD/ADA requirements;</w:t>
      </w:r>
    </w:p>
    <w:p w14:paraId="7067890C" w14:textId="77777777" w:rsidR="00903734" w:rsidRPr="00903734" w:rsidRDefault="00903734" w:rsidP="00DB7C9D">
      <w:pPr>
        <w:pStyle w:val="BodyText"/>
        <w:numPr>
          <w:ilvl w:val="0"/>
          <w:numId w:val="21"/>
        </w:numPr>
        <w:spacing w:before="30" w:after="30" w:line="276" w:lineRule="auto"/>
        <w:rPr>
          <w:rFonts w:cs="Arial"/>
          <w:color w:val="000000"/>
          <w:szCs w:val="24"/>
        </w:rPr>
      </w:pPr>
      <w:r w:rsidRPr="00903734">
        <w:rPr>
          <w:rFonts w:cs="Arial"/>
          <w:color w:val="000000"/>
          <w:szCs w:val="24"/>
        </w:rPr>
        <w:t>Create presentation boards and/or sales tools when needed;</w:t>
      </w:r>
    </w:p>
    <w:p w14:paraId="4F0190A9" w14:textId="77777777" w:rsidR="00903734" w:rsidRPr="00903734" w:rsidRDefault="00903734" w:rsidP="00DB7C9D">
      <w:pPr>
        <w:pStyle w:val="BodyText"/>
        <w:numPr>
          <w:ilvl w:val="0"/>
          <w:numId w:val="21"/>
        </w:numPr>
        <w:spacing w:before="30" w:after="30" w:line="276" w:lineRule="auto"/>
        <w:rPr>
          <w:rFonts w:cs="Arial"/>
          <w:color w:val="000000"/>
          <w:szCs w:val="24"/>
        </w:rPr>
      </w:pPr>
      <w:r w:rsidRPr="00903734">
        <w:rPr>
          <w:rFonts w:cs="Arial"/>
          <w:color w:val="000000"/>
          <w:szCs w:val="24"/>
        </w:rPr>
        <w:t>In conjunction with the sales, project management, and customer engagement teams, develop project schedule and installation sequence;</w:t>
      </w:r>
    </w:p>
    <w:p w14:paraId="0A17949D" w14:textId="77777777" w:rsidR="00903734" w:rsidRPr="00903734" w:rsidRDefault="00903734" w:rsidP="00DB7C9D">
      <w:pPr>
        <w:pStyle w:val="BodyText"/>
        <w:numPr>
          <w:ilvl w:val="0"/>
          <w:numId w:val="21"/>
        </w:numPr>
        <w:spacing w:before="30" w:after="30" w:line="276" w:lineRule="auto"/>
        <w:rPr>
          <w:rFonts w:cs="Arial"/>
          <w:color w:val="000000"/>
          <w:szCs w:val="24"/>
        </w:rPr>
      </w:pPr>
      <w:r w:rsidRPr="00903734">
        <w:rPr>
          <w:rFonts w:cs="Arial"/>
          <w:color w:val="000000"/>
          <w:szCs w:val="24"/>
        </w:rPr>
        <w:t>Maintain contact with clients during critical phases of each job, including site visits as appropriate;</w:t>
      </w:r>
    </w:p>
    <w:p w14:paraId="45AD101E" w14:textId="77777777" w:rsidR="00903734" w:rsidRPr="00903734" w:rsidRDefault="00903734" w:rsidP="00DB7C9D">
      <w:pPr>
        <w:pStyle w:val="BodyText"/>
        <w:numPr>
          <w:ilvl w:val="0"/>
          <w:numId w:val="21"/>
        </w:numPr>
        <w:spacing w:before="30" w:after="30" w:line="276" w:lineRule="auto"/>
        <w:rPr>
          <w:rFonts w:cs="Arial"/>
          <w:color w:val="000000"/>
          <w:szCs w:val="24"/>
        </w:rPr>
      </w:pPr>
      <w:r w:rsidRPr="00903734">
        <w:rPr>
          <w:rFonts w:cs="Arial"/>
          <w:color w:val="000000"/>
          <w:szCs w:val="24"/>
        </w:rPr>
        <w:t>Assist sales with finish selections and client presentations;</w:t>
      </w:r>
    </w:p>
    <w:p w14:paraId="1B503ADF" w14:textId="77777777" w:rsidR="00903734" w:rsidRPr="00903734" w:rsidRDefault="00903734" w:rsidP="00DB7C9D">
      <w:pPr>
        <w:pStyle w:val="BodyText"/>
        <w:numPr>
          <w:ilvl w:val="0"/>
          <w:numId w:val="21"/>
        </w:numPr>
        <w:spacing w:before="30" w:after="30" w:line="276" w:lineRule="auto"/>
        <w:rPr>
          <w:rFonts w:cs="Arial"/>
          <w:color w:val="000000"/>
          <w:szCs w:val="24"/>
        </w:rPr>
      </w:pPr>
      <w:r w:rsidRPr="00903734">
        <w:rPr>
          <w:rFonts w:cs="Arial"/>
          <w:color w:val="000000"/>
          <w:szCs w:val="24"/>
        </w:rPr>
        <w:t>Participate in reviewing post occupancy evaluation and punch list; and</w:t>
      </w:r>
    </w:p>
    <w:p w14:paraId="6FEF4D08" w14:textId="77777777" w:rsidR="00903734" w:rsidRPr="00903734" w:rsidRDefault="00903734" w:rsidP="00DB7C9D">
      <w:pPr>
        <w:pStyle w:val="BodyText"/>
        <w:numPr>
          <w:ilvl w:val="0"/>
          <w:numId w:val="21"/>
        </w:numPr>
        <w:spacing w:before="30" w:after="30" w:line="276" w:lineRule="auto"/>
        <w:rPr>
          <w:rFonts w:cs="Arial"/>
          <w:color w:val="000000"/>
          <w:szCs w:val="24"/>
        </w:rPr>
      </w:pPr>
      <w:r w:rsidRPr="00903734">
        <w:rPr>
          <w:rFonts w:cs="Arial"/>
          <w:color w:val="000000"/>
          <w:szCs w:val="24"/>
        </w:rPr>
        <w:t>Maintain current knowledge of the industry, products, methods, and promotional strategies, as well as trends in design.</w:t>
      </w:r>
    </w:p>
    <w:p w14:paraId="4C8122B5" w14:textId="77777777" w:rsidR="009443AE" w:rsidRPr="00786D07" w:rsidRDefault="009443AE" w:rsidP="00DB7C9D">
      <w:pPr>
        <w:spacing w:before="100" w:beforeAutospacing="1" w:after="150"/>
        <w:rPr>
          <w:rFonts w:ascii="Arial" w:eastAsia="Times New Roman" w:hAnsi="Arial" w:cs="Arial"/>
          <w:b/>
          <w:color w:val="000000"/>
          <w:szCs w:val="24"/>
        </w:rPr>
      </w:pPr>
      <w:r w:rsidRPr="00786D07">
        <w:rPr>
          <w:rFonts w:ascii="Arial" w:eastAsia="Times New Roman" w:hAnsi="Arial" w:cs="Arial"/>
          <w:b/>
          <w:color w:val="000000"/>
          <w:szCs w:val="24"/>
        </w:rPr>
        <w:t>Position Requirements</w:t>
      </w:r>
      <w:bookmarkStart w:id="0" w:name="_GoBack"/>
      <w:bookmarkEnd w:id="0"/>
    </w:p>
    <w:p w14:paraId="399E6346" w14:textId="77777777" w:rsidR="00903734" w:rsidRPr="00DB7C9D" w:rsidRDefault="00903734" w:rsidP="00DB7C9D">
      <w:pPr>
        <w:pStyle w:val="BodyText"/>
        <w:numPr>
          <w:ilvl w:val="0"/>
          <w:numId w:val="21"/>
        </w:numPr>
        <w:spacing w:before="30" w:after="30" w:line="276" w:lineRule="auto"/>
        <w:rPr>
          <w:rFonts w:cs="Arial"/>
          <w:color w:val="000000"/>
          <w:szCs w:val="24"/>
        </w:rPr>
      </w:pPr>
      <w:r w:rsidRPr="00DB7C9D">
        <w:rPr>
          <w:rFonts w:cs="Arial"/>
          <w:color w:val="000000"/>
          <w:szCs w:val="24"/>
        </w:rPr>
        <w:t>Bachelor’s degree in Interior Design, plus at least 3-5 years’ design experience required</w:t>
      </w:r>
    </w:p>
    <w:p w14:paraId="0C534E7F" w14:textId="77777777" w:rsidR="00903734" w:rsidRPr="00DB7C9D" w:rsidRDefault="00903734" w:rsidP="00DB7C9D">
      <w:pPr>
        <w:pStyle w:val="BodyText"/>
        <w:numPr>
          <w:ilvl w:val="0"/>
          <w:numId w:val="21"/>
        </w:numPr>
        <w:spacing w:before="30" w:after="30" w:line="276" w:lineRule="auto"/>
        <w:rPr>
          <w:rFonts w:cs="Arial"/>
          <w:color w:val="000000"/>
          <w:szCs w:val="24"/>
        </w:rPr>
      </w:pPr>
      <w:r w:rsidRPr="00DB7C9D">
        <w:rPr>
          <w:rFonts w:cs="Arial"/>
          <w:color w:val="000000"/>
          <w:szCs w:val="24"/>
        </w:rPr>
        <w:t>Experience with space planning and AutoCAD required</w:t>
      </w:r>
    </w:p>
    <w:p w14:paraId="72F71E59" w14:textId="77777777" w:rsidR="00903734" w:rsidRPr="00DB7C9D" w:rsidRDefault="00903734" w:rsidP="00DB7C9D">
      <w:pPr>
        <w:pStyle w:val="BodyText"/>
        <w:numPr>
          <w:ilvl w:val="0"/>
          <w:numId w:val="21"/>
        </w:numPr>
        <w:spacing w:before="30" w:after="30" w:line="276" w:lineRule="auto"/>
        <w:rPr>
          <w:rFonts w:cs="Arial"/>
          <w:color w:val="000000"/>
          <w:szCs w:val="24"/>
        </w:rPr>
      </w:pPr>
      <w:r w:rsidRPr="00DB7C9D">
        <w:rPr>
          <w:rFonts w:cs="Arial"/>
          <w:color w:val="000000"/>
          <w:szCs w:val="24"/>
        </w:rPr>
        <w:t>Systems furniture experience required, preferably for commercial and healthcare clients</w:t>
      </w:r>
    </w:p>
    <w:p w14:paraId="0D542FBA" w14:textId="77777777" w:rsidR="00903734" w:rsidRPr="00DB7C9D" w:rsidRDefault="00903734" w:rsidP="00DB7C9D">
      <w:pPr>
        <w:pStyle w:val="BodyText"/>
        <w:numPr>
          <w:ilvl w:val="0"/>
          <w:numId w:val="21"/>
        </w:numPr>
        <w:spacing w:before="30" w:after="30" w:line="276" w:lineRule="auto"/>
        <w:rPr>
          <w:rFonts w:cs="Arial"/>
          <w:color w:val="000000"/>
          <w:szCs w:val="24"/>
        </w:rPr>
      </w:pPr>
      <w:r w:rsidRPr="00DB7C9D">
        <w:rPr>
          <w:rFonts w:cs="Arial"/>
          <w:color w:val="000000"/>
          <w:szCs w:val="24"/>
        </w:rPr>
        <w:t>Office furniture dealership experience strongly preferred</w:t>
      </w:r>
    </w:p>
    <w:p w14:paraId="71B79B8E" w14:textId="77777777" w:rsidR="00903734" w:rsidRPr="00DB7C9D" w:rsidRDefault="00903734" w:rsidP="00DB7C9D">
      <w:pPr>
        <w:pStyle w:val="BodyText"/>
        <w:numPr>
          <w:ilvl w:val="0"/>
          <w:numId w:val="21"/>
        </w:numPr>
        <w:spacing w:before="30" w:after="30" w:line="276" w:lineRule="auto"/>
        <w:rPr>
          <w:rFonts w:cs="Arial"/>
          <w:color w:val="000000"/>
          <w:szCs w:val="24"/>
        </w:rPr>
      </w:pPr>
      <w:r w:rsidRPr="00DB7C9D">
        <w:rPr>
          <w:rFonts w:cs="Arial"/>
          <w:color w:val="000000"/>
          <w:szCs w:val="24"/>
        </w:rPr>
        <w:t>NCIDQ and/or Herman Miller PEAK certification helpful</w:t>
      </w:r>
    </w:p>
    <w:p w14:paraId="2BD77E23" w14:textId="77777777" w:rsidR="00903734" w:rsidRPr="00DB7C9D" w:rsidRDefault="00903734" w:rsidP="00DB7C9D">
      <w:pPr>
        <w:pStyle w:val="BodyText"/>
        <w:numPr>
          <w:ilvl w:val="0"/>
          <w:numId w:val="21"/>
        </w:numPr>
        <w:spacing w:before="30" w:after="30" w:line="276" w:lineRule="auto"/>
        <w:rPr>
          <w:rFonts w:cs="Arial"/>
          <w:color w:val="000000"/>
          <w:szCs w:val="24"/>
        </w:rPr>
      </w:pPr>
      <w:r w:rsidRPr="00DB7C9D">
        <w:rPr>
          <w:rFonts w:cs="Arial"/>
          <w:color w:val="000000"/>
          <w:szCs w:val="24"/>
        </w:rPr>
        <w:t>Organizational and prioritization skills to handle multiple projects simultaneously</w:t>
      </w:r>
    </w:p>
    <w:p w14:paraId="050EDFC2" w14:textId="77777777" w:rsidR="00903734" w:rsidRPr="00DB7C9D" w:rsidRDefault="00903734" w:rsidP="00DB7C9D">
      <w:pPr>
        <w:pStyle w:val="BodyText"/>
        <w:numPr>
          <w:ilvl w:val="0"/>
          <w:numId w:val="21"/>
        </w:numPr>
        <w:spacing w:before="30" w:after="30" w:line="276" w:lineRule="auto"/>
        <w:rPr>
          <w:rFonts w:cs="Arial"/>
          <w:color w:val="000000"/>
          <w:szCs w:val="24"/>
        </w:rPr>
      </w:pPr>
      <w:r w:rsidRPr="00DB7C9D">
        <w:rPr>
          <w:rFonts w:cs="Arial"/>
          <w:color w:val="000000"/>
          <w:szCs w:val="24"/>
        </w:rPr>
        <w:t>A consistent, systematic approach to design with a strong and proven attention to detail and accuracy</w:t>
      </w:r>
    </w:p>
    <w:p w14:paraId="26AABD31" w14:textId="3C9A449A" w:rsidR="00903734" w:rsidRPr="00DB7C9D" w:rsidRDefault="00903734" w:rsidP="00DB7C9D">
      <w:pPr>
        <w:pStyle w:val="BodyText"/>
        <w:numPr>
          <w:ilvl w:val="0"/>
          <w:numId w:val="21"/>
        </w:numPr>
        <w:spacing w:before="30" w:after="30" w:line="276" w:lineRule="auto"/>
        <w:rPr>
          <w:rFonts w:cs="Arial"/>
          <w:color w:val="000000"/>
          <w:szCs w:val="24"/>
        </w:rPr>
      </w:pPr>
      <w:r w:rsidRPr="00DB7C9D">
        <w:rPr>
          <w:rFonts w:cs="Arial"/>
          <w:color w:val="000000"/>
          <w:szCs w:val="24"/>
        </w:rPr>
        <w:t>Flexible, with effective problem</w:t>
      </w:r>
      <w:r w:rsidR="00DB7C9D">
        <w:rPr>
          <w:rFonts w:cs="Arial"/>
          <w:color w:val="000000"/>
          <w:szCs w:val="24"/>
        </w:rPr>
        <w:t>-</w:t>
      </w:r>
      <w:r w:rsidRPr="00DB7C9D">
        <w:rPr>
          <w:rFonts w:cs="Arial"/>
          <w:color w:val="000000"/>
          <w:szCs w:val="24"/>
        </w:rPr>
        <w:t>solving skills</w:t>
      </w:r>
    </w:p>
    <w:p w14:paraId="7F28BE9D" w14:textId="77777777" w:rsidR="00903734" w:rsidRPr="00DB7C9D" w:rsidRDefault="00903734" w:rsidP="00DB7C9D">
      <w:pPr>
        <w:pStyle w:val="BodyText"/>
        <w:numPr>
          <w:ilvl w:val="0"/>
          <w:numId w:val="21"/>
        </w:numPr>
        <w:spacing w:before="30" w:after="30" w:line="276" w:lineRule="auto"/>
        <w:rPr>
          <w:rFonts w:cs="Arial"/>
          <w:color w:val="000000"/>
          <w:szCs w:val="24"/>
        </w:rPr>
      </w:pPr>
      <w:r w:rsidRPr="00DB7C9D">
        <w:rPr>
          <w:rFonts w:cs="Arial"/>
          <w:color w:val="000000"/>
          <w:szCs w:val="24"/>
        </w:rPr>
        <w:t>Strong interpersonal and communications skills and ability to work independently</w:t>
      </w:r>
    </w:p>
    <w:p w14:paraId="5925879E" w14:textId="77777777" w:rsidR="00903734" w:rsidRPr="00DB7C9D" w:rsidRDefault="00903734" w:rsidP="00DB7C9D">
      <w:pPr>
        <w:pStyle w:val="BodyText"/>
        <w:numPr>
          <w:ilvl w:val="0"/>
          <w:numId w:val="21"/>
        </w:numPr>
        <w:spacing w:before="30" w:after="30" w:line="276" w:lineRule="auto"/>
        <w:rPr>
          <w:rFonts w:cs="Arial"/>
          <w:color w:val="000000"/>
          <w:szCs w:val="24"/>
        </w:rPr>
      </w:pPr>
      <w:r w:rsidRPr="00DB7C9D">
        <w:rPr>
          <w:rFonts w:cs="Arial"/>
          <w:color w:val="000000"/>
          <w:szCs w:val="24"/>
        </w:rPr>
        <w:t>Demonstrated commitment to professionalism, integrity, and sound judgment</w:t>
      </w:r>
    </w:p>
    <w:p w14:paraId="547E9F05" w14:textId="0ED5C2C9" w:rsidR="006075B1" w:rsidRPr="006075B1" w:rsidRDefault="006075B1" w:rsidP="00DB7C9D">
      <w:pPr>
        <w:pStyle w:val="ListParagraph"/>
        <w:spacing w:after="0" w:line="240" w:lineRule="auto"/>
        <w:rPr>
          <w:rFonts w:ascii="Arial" w:eastAsia="Times New Roman" w:hAnsi="Arial" w:cs="Arial"/>
          <w:color w:val="000000"/>
          <w:sz w:val="20"/>
          <w:szCs w:val="24"/>
        </w:rPr>
      </w:pPr>
    </w:p>
    <w:p w14:paraId="088F5884" w14:textId="7E4366C3" w:rsidR="009B1D59" w:rsidRDefault="009B1D59" w:rsidP="009B1D59">
      <w:pPr>
        <w:pStyle w:val="ListParagraph"/>
        <w:spacing w:before="100" w:beforeAutospacing="1" w:after="100" w:afterAutospacing="1"/>
        <w:ind w:left="450"/>
        <w:jc w:val="both"/>
        <w:outlineLvl w:val="1"/>
        <w:rPr>
          <w:rFonts w:ascii="Arial" w:eastAsia="Times New Roman" w:hAnsi="Arial" w:cs="Arial"/>
          <w:color w:val="000000"/>
          <w:szCs w:val="24"/>
        </w:rPr>
      </w:pPr>
    </w:p>
    <w:sectPr w:rsidR="009B1D59" w:rsidSect="00644EAF">
      <w:pgSz w:w="12240" w:h="15840"/>
      <w:pgMar w:top="90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74AAF"/>
    <w:multiLevelType w:val="hybridMultilevel"/>
    <w:tmpl w:val="083655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E05D4"/>
    <w:multiLevelType w:val="multilevel"/>
    <w:tmpl w:val="74DCA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C30EA9"/>
    <w:multiLevelType w:val="multilevel"/>
    <w:tmpl w:val="74DCA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A89779F"/>
    <w:multiLevelType w:val="multilevel"/>
    <w:tmpl w:val="D9261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D083ADF"/>
    <w:multiLevelType w:val="multilevel"/>
    <w:tmpl w:val="74DCA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E4F381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2F21E8F"/>
    <w:multiLevelType w:val="hybridMultilevel"/>
    <w:tmpl w:val="2C145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0019E6"/>
    <w:multiLevelType w:val="hybridMultilevel"/>
    <w:tmpl w:val="7164A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681BD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49685608"/>
    <w:multiLevelType w:val="hybridMultilevel"/>
    <w:tmpl w:val="DF66C6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"/>
      <w:legacy w:legacy="1" w:legacySpace="360" w:legacyIndent="360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9F7422"/>
    <w:multiLevelType w:val="hybridMultilevel"/>
    <w:tmpl w:val="E7509C8C"/>
    <w:lvl w:ilvl="0" w:tplc="BEFA2258">
      <w:numFmt w:val="bullet"/>
      <w:lvlText w:val="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EA19D3"/>
    <w:multiLevelType w:val="multilevel"/>
    <w:tmpl w:val="D43A5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A6F240B"/>
    <w:multiLevelType w:val="multilevel"/>
    <w:tmpl w:val="E304A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A9A028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62D5564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653151C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68013990"/>
    <w:multiLevelType w:val="multilevel"/>
    <w:tmpl w:val="198A34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978004B"/>
    <w:multiLevelType w:val="hybridMultilevel"/>
    <w:tmpl w:val="3588EC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85361D"/>
    <w:multiLevelType w:val="hybridMultilevel"/>
    <w:tmpl w:val="7444F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111373"/>
    <w:multiLevelType w:val="multilevel"/>
    <w:tmpl w:val="74DCA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C6207A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12"/>
  </w:num>
  <w:num w:numId="3">
    <w:abstractNumId w:val="9"/>
  </w:num>
  <w:num w:numId="4">
    <w:abstractNumId w:val="17"/>
  </w:num>
  <w:num w:numId="5">
    <w:abstractNumId w:val="0"/>
  </w:num>
  <w:num w:numId="6">
    <w:abstractNumId w:val="19"/>
  </w:num>
  <w:num w:numId="7">
    <w:abstractNumId w:val="14"/>
  </w:num>
  <w:num w:numId="8">
    <w:abstractNumId w:val="5"/>
  </w:num>
  <w:num w:numId="9">
    <w:abstractNumId w:val="8"/>
  </w:num>
  <w:num w:numId="10">
    <w:abstractNumId w:val="13"/>
  </w:num>
  <w:num w:numId="11">
    <w:abstractNumId w:val="15"/>
  </w:num>
  <w:num w:numId="12">
    <w:abstractNumId w:val="2"/>
  </w:num>
  <w:num w:numId="13">
    <w:abstractNumId w:val="20"/>
  </w:num>
  <w:num w:numId="14">
    <w:abstractNumId w:val="1"/>
  </w:num>
  <w:num w:numId="15">
    <w:abstractNumId w:val="18"/>
  </w:num>
  <w:num w:numId="16">
    <w:abstractNumId w:val="10"/>
  </w:num>
  <w:num w:numId="17">
    <w:abstractNumId w:val="7"/>
  </w:num>
  <w:num w:numId="18">
    <w:abstractNumId w:val="11"/>
  </w:num>
  <w:num w:numId="19">
    <w:abstractNumId w:val="16"/>
  </w:num>
  <w:num w:numId="20">
    <w:abstractNumId w:val="3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3AE"/>
    <w:rsid w:val="00044476"/>
    <w:rsid w:val="00066821"/>
    <w:rsid w:val="0008302F"/>
    <w:rsid w:val="000970C0"/>
    <w:rsid w:val="00126E45"/>
    <w:rsid w:val="001618EC"/>
    <w:rsid w:val="0020725F"/>
    <w:rsid w:val="00261947"/>
    <w:rsid w:val="00314913"/>
    <w:rsid w:val="003C6EC4"/>
    <w:rsid w:val="0041211D"/>
    <w:rsid w:val="004D400F"/>
    <w:rsid w:val="00503112"/>
    <w:rsid w:val="00556849"/>
    <w:rsid w:val="006075B1"/>
    <w:rsid w:val="00644088"/>
    <w:rsid w:val="00644EAF"/>
    <w:rsid w:val="006728B6"/>
    <w:rsid w:val="00786D07"/>
    <w:rsid w:val="00791414"/>
    <w:rsid w:val="00797702"/>
    <w:rsid w:val="007C09ED"/>
    <w:rsid w:val="00834CF0"/>
    <w:rsid w:val="00847DF2"/>
    <w:rsid w:val="00870BA7"/>
    <w:rsid w:val="00903734"/>
    <w:rsid w:val="00927E43"/>
    <w:rsid w:val="009443AE"/>
    <w:rsid w:val="00955869"/>
    <w:rsid w:val="0096727C"/>
    <w:rsid w:val="009B1D59"/>
    <w:rsid w:val="00A10EDA"/>
    <w:rsid w:val="00A625A7"/>
    <w:rsid w:val="00A63A75"/>
    <w:rsid w:val="00A952AA"/>
    <w:rsid w:val="00AC54D2"/>
    <w:rsid w:val="00AD3230"/>
    <w:rsid w:val="00B15338"/>
    <w:rsid w:val="00B44DCB"/>
    <w:rsid w:val="00B826B0"/>
    <w:rsid w:val="00BE2D17"/>
    <w:rsid w:val="00C273FF"/>
    <w:rsid w:val="00C860A6"/>
    <w:rsid w:val="00C967F5"/>
    <w:rsid w:val="00D74DC8"/>
    <w:rsid w:val="00D835E0"/>
    <w:rsid w:val="00DB7C9D"/>
    <w:rsid w:val="00DD5C7C"/>
    <w:rsid w:val="00E04D81"/>
    <w:rsid w:val="00E25495"/>
    <w:rsid w:val="00E32B64"/>
    <w:rsid w:val="00E50615"/>
    <w:rsid w:val="00F25EA3"/>
    <w:rsid w:val="00F813D3"/>
    <w:rsid w:val="00FF2BE7"/>
    <w:rsid w:val="00FF4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848EA8"/>
  <w15:docId w15:val="{936F1235-45EC-43AD-8C0F-D50DD4E02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443A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3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443AE"/>
    <w:rPr>
      <w:rFonts w:ascii="Times New Roman" w:eastAsia="Times New Roman" w:hAnsi="Times New Roman" w:cs="Times New Roman"/>
      <w:b/>
      <w:bCs/>
      <w:sz w:val="33"/>
      <w:szCs w:val="33"/>
    </w:rPr>
  </w:style>
  <w:style w:type="paragraph" w:styleId="ListParagraph">
    <w:name w:val="List Paragraph"/>
    <w:basedOn w:val="Normal"/>
    <w:uiPriority w:val="34"/>
    <w:qFormat/>
    <w:rsid w:val="0079141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4E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4EA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037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786D07"/>
    <w:pPr>
      <w:spacing w:after="220" w:line="180" w:lineRule="atLeast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786D07"/>
    <w:rPr>
      <w:rFonts w:ascii="Arial" w:eastAsia="Times New Roman" w:hAnsi="Arial" w:cs="Times New Roman"/>
      <w:spacing w:val="-5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893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26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896556">
              <w:marLeft w:val="225"/>
              <w:marRight w:val="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93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103945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55112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4412384">
                          <w:marLeft w:val="0"/>
                          <w:marRight w:val="48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479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8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wrg</Company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Shelly Anderson</dc:creator>
  <cp:lastModifiedBy>Brittany Castro</cp:lastModifiedBy>
  <cp:revision>2</cp:revision>
  <dcterms:created xsi:type="dcterms:W3CDTF">2019-01-16T15:23:00Z</dcterms:created>
  <dcterms:modified xsi:type="dcterms:W3CDTF">2019-01-16T15:23:00Z</dcterms:modified>
</cp:coreProperties>
</file>